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60B0E" w14:textId="794B5518" w:rsidR="00D775A9" w:rsidRDefault="00D775A9" w:rsidP="00D775A9">
      <w:pPr>
        <w:ind w:left="5040" w:firstLine="720"/>
        <w:jc w:val="center"/>
        <w:rPr>
          <w:rFonts w:ascii="Open Sans" w:hAnsi="Open Sans" w:cs="Open Sans"/>
          <w:b/>
          <w:bCs/>
          <w:sz w:val="40"/>
          <w:szCs w:val="40"/>
          <w:lang w:val="chr-Cher-US"/>
        </w:rPr>
      </w:pPr>
    </w:p>
    <w:p w14:paraId="475E71AE" w14:textId="64E24821" w:rsidR="00CE07A0" w:rsidRPr="00574574" w:rsidRDefault="00CE07A0" w:rsidP="00CE07A0">
      <w:pPr>
        <w:jc w:val="center"/>
        <w:rPr>
          <w:rFonts w:ascii="Open Sans" w:hAnsi="Open Sans" w:cs="Open Sans"/>
          <w:b/>
          <w:bCs/>
          <w:sz w:val="40"/>
          <w:szCs w:val="40"/>
          <w:lang w:val="chr-Cher-US"/>
        </w:rPr>
      </w:pPr>
      <w:r w:rsidRPr="00574574">
        <w:rPr>
          <w:rFonts w:ascii="Open Sans" w:hAnsi="Open Sans" w:cs="Open Sans"/>
          <w:b/>
          <w:bCs/>
          <w:sz w:val="40"/>
          <w:szCs w:val="40"/>
          <w:lang w:val="chr-Cher-US"/>
        </w:rPr>
        <w:t>Nabídka zaměstnání</w:t>
      </w:r>
    </w:p>
    <w:p w14:paraId="17A46B25" w14:textId="77777777" w:rsidR="009A0751" w:rsidRPr="00DE7528" w:rsidRDefault="009A0751" w:rsidP="009A0751">
      <w:pPr>
        <w:jc w:val="both"/>
        <w:rPr>
          <w:rFonts w:ascii="Open Sans" w:hAnsi="Open Sans" w:cs="Open Sans"/>
          <w:lang w:val="cs-CZ"/>
        </w:rPr>
      </w:pPr>
      <w:r w:rsidRPr="00DE7528">
        <w:rPr>
          <w:rFonts w:ascii="Open Sans" w:hAnsi="Open Sans" w:cs="Open Sans"/>
          <w:lang w:val="cs-CZ"/>
        </w:rPr>
        <w:t>Společnost BMK Czech Technologies, s.r.o. je českým výrobním závodem, který patří do skupiny HANZA BMK Group, jejíž hlavní sídlo se nachází ve Švédsku. Zabýváme se výrobou zakázkové elektroniky. Hlavními produkty jsou elektroniky pro vodoměry, plynoměry a elektroměry.</w:t>
      </w:r>
    </w:p>
    <w:p w14:paraId="73483AF8" w14:textId="77777777" w:rsidR="007A5F07" w:rsidRPr="00787380" w:rsidRDefault="007A5F07" w:rsidP="00CE07A0">
      <w:pPr>
        <w:jc w:val="both"/>
        <w:rPr>
          <w:rFonts w:ascii="Open Sans" w:hAnsi="Open Sans" w:cs="Open Sans"/>
          <w:sz w:val="22"/>
          <w:szCs w:val="22"/>
          <w:lang w:val="cs-CZ"/>
        </w:rPr>
      </w:pPr>
    </w:p>
    <w:p w14:paraId="67840050" w14:textId="77777777" w:rsidR="00CE07A0" w:rsidRDefault="00CE07A0" w:rsidP="00CE07A0">
      <w:pPr>
        <w:jc w:val="both"/>
        <w:rPr>
          <w:rFonts w:ascii="Open Sans" w:hAnsi="Open Sans" w:cs="Open Sans"/>
          <w:sz w:val="22"/>
          <w:szCs w:val="22"/>
          <w:lang w:val="cs-CZ"/>
        </w:rPr>
      </w:pPr>
      <w:r w:rsidRPr="00787380">
        <w:rPr>
          <w:rFonts w:ascii="Open Sans" w:hAnsi="Open Sans" w:cs="Open Sans"/>
          <w:sz w:val="22"/>
          <w:szCs w:val="22"/>
          <w:lang w:val="cs-CZ"/>
        </w:rPr>
        <w:t>Pro náš závod se sídlem v Krupce hledáme vhodné kandidáty na pozici:</w:t>
      </w:r>
    </w:p>
    <w:p w14:paraId="58496BC9" w14:textId="77777777" w:rsidR="00B52B39" w:rsidRPr="00787380" w:rsidRDefault="00B52B39" w:rsidP="00CE07A0">
      <w:pPr>
        <w:jc w:val="both"/>
        <w:rPr>
          <w:rFonts w:ascii="Open Sans" w:hAnsi="Open Sans" w:cs="Open Sans"/>
          <w:sz w:val="22"/>
          <w:szCs w:val="22"/>
          <w:lang w:val="cs-CZ"/>
        </w:rPr>
      </w:pPr>
    </w:p>
    <w:p w14:paraId="53FAE510" w14:textId="08F129F5" w:rsidR="00C35CB6" w:rsidRDefault="00C35CB6" w:rsidP="00937BE8">
      <w:pPr>
        <w:jc w:val="center"/>
        <w:rPr>
          <w:rFonts w:ascii="Open Sans" w:hAnsi="Open Sans" w:cs="Open Sans"/>
          <w:b/>
          <w:bCs/>
          <w:sz w:val="50"/>
          <w:szCs w:val="40"/>
          <w:lang w:val="cs-CZ"/>
        </w:rPr>
      </w:pPr>
      <w:r w:rsidRPr="00C35CB6">
        <w:rPr>
          <w:rFonts w:ascii="Open Sans" w:hAnsi="Open Sans" w:cs="Open Sans"/>
          <w:b/>
          <w:bCs/>
          <w:sz w:val="50"/>
          <w:szCs w:val="40"/>
          <w:lang w:val="cs-CZ"/>
        </w:rPr>
        <w:t>Technik oprav</w:t>
      </w:r>
    </w:p>
    <w:p w14:paraId="34795620" w14:textId="77777777" w:rsidR="00C35CB6" w:rsidRPr="00C35CB6" w:rsidRDefault="00C35CB6" w:rsidP="00C35CB6">
      <w:pPr>
        <w:ind w:left="708" w:firstLine="708"/>
        <w:jc w:val="both"/>
        <w:rPr>
          <w:rFonts w:ascii="Open Sans" w:hAnsi="Open Sans" w:cs="Open Sans"/>
          <w:sz w:val="50"/>
          <w:szCs w:val="40"/>
          <w:lang w:val="cs-CZ"/>
        </w:rPr>
      </w:pPr>
    </w:p>
    <w:p w14:paraId="5B32828F" w14:textId="77777777" w:rsidR="00C35CB6" w:rsidRPr="00C35CB6" w:rsidRDefault="00C35CB6" w:rsidP="00C35CB6">
      <w:pPr>
        <w:jc w:val="both"/>
        <w:rPr>
          <w:rFonts w:ascii="Open Sans" w:eastAsia="Times New Roman" w:hAnsi="Open Sans" w:cs="Open Sans"/>
          <w:sz w:val="22"/>
          <w:szCs w:val="22"/>
          <w:lang w:val="cs-CZ"/>
        </w:rPr>
      </w:pPr>
      <w:r w:rsidRPr="00C35CB6">
        <w:rPr>
          <w:rFonts w:ascii="Open Sans" w:eastAsia="Times New Roman" w:hAnsi="Open Sans" w:cs="Open Sans"/>
          <w:sz w:val="22"/>
          <w:szCs w:val="22"/>
          <w:lang w:val="cs-CZ"/>
        </w:rPr>
        <w:t>Jaké znalosti a dovednosti byste měli mít:</w:t>
      </w:r>
    </w:p>
    <w:p w14:paraId="3BC7896E" w14:textId="77777777" w:rsidR="00C35CB6" w:rsidRPr="00C35CB6" w:rsidRDefault="00C35CB6" w:rsidP="00C35CB6">
      <w:pPr>
        <w:pStyle w:val="Odstavecseseznamem"/>
        <w:numPr>
          <w:ilvl w:val="0"/>
          <w:numId w:val="2"/>
        </w:numPr>
        <w:jc w:val="both"/>
        <w:rPr>
          <w:rFonts w:ascii="Open Sans" w:eastAsia="Times New Roman" w:hAnsi="Open Sans" w:cs="Open Sans"/>
        </w:rPr>
      </w:pPr>
      <w:r w:rsidRPr="00C35CB6">
        <w:rPr>
          <w:rFonts w:ascii="Open Sans" w:eastAsia="Times New Roman" w:hAnsi="Open Sans" w:cs="Open Sans"/>
        </w:rPr>
        <w:t>SŠ/VŠ vzdělání v elektrotechnice, nejlépe v oblasti informační a komunikační technika</w:t>
      </w:r>
    </w:p>
    <w:p w14:paraId="70F026DC" w14:textId="77777777" w:rsidR="00C35CB6" w:rsidRPr="00C35CB6" w:rsidRDefault="00C35CB6" w:rsidP="00C35CB6">
      <w:pPr>
        <w:pStyle w:val="Odstavecseseznamem"/>
        <w:numPr>
          <w:ilvl w:val="0"/>
          <w:numId w:val="2"/>
        </w:numPr>
        <w:jc w:val="both"/>
        <w:rPr>
          <w:rFonts w:ascii="Open Sans" w:eastAsia="Times New Roman" w:hAnsi="Open Sans" w:cs="Open Sans"/>
        </w:rPr>
      </w:pPr>
      <w:r w:rsidRPr="00C35CB6">
        <w:rPr>
          <w:rFonts w:ascii="Open Sans" w:eastAsia="Times New Roman" w:hAnsi="Open Sans" w:cs="Open Sans"/>
        </w:rPr>
        <w:t>Zkušenosti z daného elektrotechnického odvětví</w:t>
      </w:r>
    </w:p>
    <w:p w14:paraId="480FC753" w14:textId="77777777" w:rsidR="00C35CB6" w:rsidRPr="00C35CB6" w:rsidRDefault="00C35CB6" w:rsidP="00C35CB6">
      <w:pPr>
        <w:pStyle w:val="Odstavecseseznamem"/>
        <w:numPr>
          <w:ilvl w:val="0"/>
          <w:numId w:val="2"/>
        </w:numPr>
        <w:jc w:val="both"/>
        <w:rPr>
          <w:rFonts w:ascii="Open Sans" w:eastAsia="Times New Roman" w:hAnsi="Open Sans" w:cs="Open Sans"/>
        </w:rPr>
      </w:pPr>
      <w:r w:rsidRPr="00C35CB6">
        <w:rPr>
          <w:rFonts w:ascii="Open Sans" w:eastAsia="Times New Roman" w:hAnsi="Open Sans" w:cs="Open Sans"/>
        </w:rPr>
        <w:t>Znalost v oblasti elektronických dílů, desek plošných spojů a elektronických zařízení včetně jejich oprav</w:t>
      </w:r>
    </w:p>
    <w:p w14:paraId="205E894E" w14:textId="77777777" w:rsidR="00C35CB6" w:rsidRPr="00C35CB6" w:rsidRDefault="00C35CB6" w:rsidP="00C35CB6">
      <w:pPr>
        <w:jc w:val="both"/>
        <w:rPr>
          <w:rFonts w:ascii="Open Sans" w:eastAsia="Times New Roman" w:hAnsi="Open Sans" w:cs="Open Sans"/>
          <w:sz w:val="22"/>
          <w:szCs w:val="22"/>
          <w:lang w:val="cs-CZ"/>
        </w:rPr>
      </w:pPr>
      <w:r w:rsidRPr="00C35CB6">
        <w:rPr>
          <w:rFonts w:ascii="Open Sans" w:eastAsia="Times New Roman" w:hAnsi="Open Sans" w:cs="Open Sans"/>
          <w:sz w:val="22"/>
          <w:szCs w:val="22"/>
          <w:lang w:val="cs-CZ"/>
        </w:rPr>
        <w:t>Co Vás na této pozici čeká:</w:t>
      </w:r>
    </w:p>
    <w:p w14:paraId="65C63A1E" w14:textId="77777777" w:rsidR="00C35CB6" w:rsidRPr="00C35CB6" w:rsidRDefault="00C35CB6" w:rsidP="00C35CB6">
      <w:pPr>
        <w:pStyle w:val="Odstavecseseznamem"/>
        <w:numPr>
          <w:ilvl w:val="0"/>
          <w:numId w:val="1"/>
        </w:numPr>
        <w:spacing w:before="30" w:beforeAutospacing="0" w:after="30" w:afterAutospacing="0"/>
        <w:contextualSpacing/>
        <w:jc w:val="both"/>
        <w:rPr>
          <w:rFonts w:ascii="Open Sans" w:eastAsia="Times New Roman" w:hAnsi="Open Sans" w:cs="Open Sans"/>
        </w:rPr>
      </w:pPr>
      <w:r w:rsidRPr="00C35CB6">
        <w:rPr>
          <w:rFonts w:ascii="Open Sans" w:eastAsia="Times New Roman" w:hAnsi="Open Sans" w:cs="Open Sans"/>
        </w:rPr>
        <w:t xml:space="preserve">Analýza problému u výrobku – zjištění poruch a opravy produktu / test jejich funkčnosti </w:t>
      </w:r>
    </w:p>
    <w:p w14:paraId="00B0875D" w14:textId="7CDA0B2A" w:rsidR="00C35CB6" w:rsidRPr="00C35CB6" w:rsidRDefault="00C35CB6" w:rsidP="00C35CB6">
      <w:pPr>
        <w:pStyle w:val="Odstavecseseznamem"/>
        <w:numPr>
          <w:ilvl w:val="0"/>
          <w:numId w:val="1"/>
        </w:numPr>
        <w:spacing w:before="30" w:beforeAutospacing="0" w:after="30" w:afterAutospacing="0"/>
        <w:contextualSpacing/>
        <w:jc w:val="both"/>
        <w:rPr>
          <w:rFonts w:ascii="Open Sans" w:eastAsia="Times New Roman" w:hAnsi="Open Sans" w:cs="Open Sans"/>
        </w:rPr>
      </w:pPr>
      <w:r w:rsidRPr="00C35CB6">
        <w:rPr>
          <w:rFonts w:ascii="Open Sans" w:eastAsia="Times New Roman" w:hAnsi="Open Sans" w:cs="Open Sans"/>
        </w:rPr>
        <w:t>Práce</w:t>
      </w:r>
      <w:r>
        <w:rPr>
          <w:rFonts w:ascii="Open Sans" w:eastAsia="Times New Roman" w:hAnsi="Open Sans" w:cs="Open Sans"/>
        </w:rPr>
        <w:t xml:space="preserve"> </w:t>
      </w:r>
      <w:r w:rsidRPr="00C35CB6">
        <w:rPr>
          <w:rFonts w:ascii="Open Sans" w:eastAsia="Times New Roman" w:hAnsi="Open Sans" w:cs="Open Sans"/>
        </w:rPr>
        <w:t>s pájkou (THT součástky), práce s pájkou pod mikroskopem (SMT součástky)</w:t>
      </w:r>
    </w:p>
    <w:p w14:paraId="0F45B4EF" w14:textId="77777777" w:rsidR="00C35CB6" w:rsidRPr="00C35CB6" w:rsidRDefault="00C35CB6" w:rsidP="00C35CB6">
      <w:pPr>
        <w:pStyle w:val="Odstavecseseznamem"/>
        <w:numPr>
          <w:ilvl w:val="0"/>
          <w:numId w:val="1"/>
        </w:numPr>
        <w:spacing w:before="30" w:beforeAutospacing="0" w:after="30" w:afterAutospacing="0"/>
        <w:contextualSpacing/>
        <w:jc w:val="both"/>
        <w:rPr>
          <w:rFonts w:ascii="Open Sans" w:eastAsia="Times New Roman" w:hAnsi="Open Sans" w:cs="Open Sans"/>
        </w:rPr>
      </w:pPr>
      <w:r w:rsidRPr="00C35CB6">
        <w:rPr>
          <w:rFonts w:ascii="Open Sans" w:eastAsia="Times New Roman" w:hAnsi="Open Sans" w:cs="Open Sans"/>
        </w:rPr>
        <w:t>Testování funkčnosti komponent (např. pomocí osciloskopu)</w:t>
      </w:r>
    </w:p>
    <w:p w14:paraId="003AE682" w14:textId="77777777" w:rsidR="00C35CB6" w:rsidRPr="00C35CB6" w:rsidRDefault="00C35CB6" w:rsidP="00C35CB6">
      <w:pPr>
        <w:pStyle w:val="Odstavecseseznamem"/>
        <w:numPr>
          <w:ilvl w:val="0"/>
          <w:numId w:val="1"/>
        </w:numPr>
        <w:spacing w:before="30" w:beforeAutospacing="0" w:after="30" w:afterAutospacing="0"/>
        <w:contextualSpacing/>
        <w:jc w:val="both"/>
        <w:rPr>
          <w:rFonts w:ascii="Open Sans" w:eastAsia="Times New Roman" w:hAnsi="Open Sans" w:cs="Open Sans"/>
        </w:rPr>
      </w:pPr>
      <w:r w:rsidRPr="00C35CB6">
        <w:rPr>
          <w:rFonts w:ascii="Open Sans" w:eastAsia="Times New Roman" w:hAnsi="Open Sans" w:cs="Open Sans"/>
        </w:rPr>
        <w:t>Čtení a použití technických podkladů / technické schéma.</w:t>
      </w:r>
    </w:p>
    <w:p w14:paraId="6EA9B23F" w14:textId="77777777" w:rsidR="00C35CB6" w:rsidRPr="00C35CB6" w:rsidRDefault="00C35CB6" w:rsidP="00C35CB6">
      <w:pPr>
        <w:pStyle w:val="Odstavecseseznamem"/>
        <w:numPr>
          <w:ilvl w:val="0"/>
          <w:numId w:val="1"/>
        </w:numPr>
        <w:spacing w:before="30" w:beforeAutospacing="0" w:after="30" w:afterAutospacing="0"/>
        <w:contextualSpacing/>
        <w:jc w:val="both"/>
        <w:rPr>
          <w:rFonts w:ascii="Open Sans" w:eastAsia="Times New Roman" w:hAnsi="Open Sans" w:cs="Open Sans"/>
        </w:rPr>
      </w:pPr>
      <w:r w:rsidRPr="00C35CB6">
        <w:rPr>
          <w:rFonts w:ascii="Open Sans" w:eastAsia="Times New Roman" w:hAnsi="Open Sans" w:cs="Open Sans"/>
        </w:rPr>
        <w:t xml:space="preserve">Znalost práce s aplikacemi na PC – Vice </w:t>
      </w:r>
      <w:proofErr w:type="spellStart"/>
      <w:r w:rsidRPr="00C35CB6">
        <w:rPr>
          <w:rFonts w:ascii="Open Sans" w:eastAsia="Times New Roman" w:hAnsi="Open Sans" w:cs="Open Sans"/>
        </w:rPr>
        <w:t>Cad</w:t>
      </w:r>
      <w:proofErr w:type="spellEnd"/>
    </w:p>
    <w:p w14:paraId="7F28191A" w14:textId="77777777" w:rsidR="00C35CB6" w:rsidRPr="00C35CB6" w:rsidRDefault="00C35CB6" w:rsidP="00C35CB6">
      <w:pPr>
        <w:pStyle w:val="Odstavecseseznamem"/>
        <w:numPr>
          <w:ilvl w:val="0"/>
          <w:numId w:val="1"/>
        </w:numPr>
        <w:spacing w:before="30" w:beforeAutospacing="0" w:after="30" w:afterAutospacing="0"/>
        <w:contextualSpacing/>
        <w:jc w:val="both"/>
        <w:rPr>
          <w:rFonts w:ascii="Open Sans" w:eastAsia="Times New Roman" w:hAnsi="Open Sans" w:cs="Open Sans"/>
        </w:rPr>
      </w:pPr>
      <w:r w:rsidRPr="00C35CB6">
        <w:rPr>
          <w:rFonts w:ascii="Open Sans" w:eastAsia="Times New Roman" w:hAnsi="Open Sans" w:cs="Open Sans"/>
        </w:rPr>
        <w:t xml:space="preserve">Znalost IPC – A–610 základní trénink </w:t>
      </w:r>
    </w:p>
    <w:p w14:paraId="4057F4F4" w14:textId="77777777" w:rsidR="00C35CB6" w:rsidRPr="00C35CB6" w:rsidRDefault="00C35CB6" w:rsidP="00C35CB6">
      <w:pPr>
        <w:pStyle w:val="Odstavecseseznamem"/>
        <w:numPr>
          <w:ilvl w:val="0"/>
          <w:numId w:val="1"/>
        </w:numPr>
        <w:spacing w:after="0"/>
        <w:rPr>
          <w:rFonts w:ascii="Open Sans" w:eastAsia="Times New Roman" w:hAnsi="Open Sans" w:cs="Open Sans"/>
        </w:rPr>
      </w:pPr>
      <w:r w:rsidRPr="00C35CB6">
        <w:rPr>
          <w:rFonts w:ascii="Open Sans" w:eastAsia="Times New Roman" w:hAnsi="Open Sans" w:cs="Open Sans"/>
        </w:rPr>
        <w:t>Znalost interních systému TNT klient, Outlook</w:t>
      </w:r>
    </w:p>
    <w:p w14:paraId="095D0DE2" w14:textId="77777777" w:rsidR="00C35CB6" w:rsidRPr="00C35CB6" w:rsidRDefault="00C35CB6" w:rsidP="00C35CB6">
      <w:pPr>
        <w:pStyle w:val="Odstavecseseznamem"/>
        <w:numPr>
          <w:ilvl w:val="0"/>
          <w:numId w:val="1"/>
        </w:numPr>
        <w:spacing w:after="0"/>
        <w:rPr>
          <w:rFonts w:ascii="Open Sans" w:eastAsia="Times New Roman" w:hAnsi="Open Sans" w:cs="Open Sans"/>
        </w:rPr>
      </w:pPr>
      <w:r w:rsidRPr="00C35CB6">
        <w:rPr>
          <w:rFonts w:ascii="Open Sans" w:eastAsia="Times New Roman" w:hAnsi="Open Sans" w:cs="Open Sans"/>
        </w:rPr>
        <w:t>Dvousměnný provoz (ranní a odpolední směny)</w:t>
      </w:r>
    </w:p>
    <w:p w14:paraId="51EA5764" w14:textId="77777777" w:rsidR="00C35CB6" w:rsidRPr="00C35CB6" w:rsidRDefault="00C35CB6" w:rsidP="00C35CB6">
      <w:pPr>
        <w:jc w:val="both"/>
        <w:rPr>
          <w:rFonts w:ascii="Open Sans" w:eastAsia="Times New Roman" w:hAnsi="Open Sans" w:cs="Open Sans"/>
          <w:sz w:val="22"/>
          <w:szCs w:val="22"/>
          <w:lang w:val="cs-CZ"/>
        </w:rPr>
      </w:pPr>
    </w:p>
    <w:p w14:paraId="26276B53" w14:textId="77777777" w:rsidR="00C35CB6" w:rsidRPr="00C35CB6" w:rsidRDefault="00C35CB6" w:rsidP="00C35CB6">
      <w:pPr>
        <w:jc w:val="both"/>
        <w:rPr>
          <w:rFonts w:ascii="Open Sans" w:eastAsia="Times New Roman" w:hAnsi="Open Sans" w:cs="Open Sans"/>
          <w:sz w:val="22"/>
          <w:szCs w:val="22"/>
          <w:lang w:val="cs-CZ"/>
        </w:rPr>
      </w:pPr>
      <w:r w:rsidRPr="00C35CB6">
        <w:rPr>
          <w:rFonts w:ascii="Open Sans" w:eastAsia="Times New Roman" w:hAnsi="Open Sans" w:cs="Open Sans"/>
          <w:sz w:val="22"/>
          <w:szCs w:val="22"/>
          <w:lang w:val="cs-CZ"/>
        </w:rPr>
        <w:t>Co Vám můžeme nabídnout:</w:t>
      </w:r>
    </w:p>
    <w:p w14:paraId="514D1A61" w14:textId="77777777" w:rsidR="00C35CB6" w:rsidRPr="00C35CB6" w:rsidRDefault="00C35CB6" w:rsidP="00C35CB6">
      <w:pPr>
        <w:jc w:val="both"/>
        <w:rPr>
          <w:rFonts w:ascii="Open Sans" w:eastAsia="Times New Roman" w:hAnsi="Open Sans" w:cs="Open Sans"/>
          <w:sz w:val="22"/>
          <w:szCs w:val="22"/>
          <w:lang w:val="cs-CZ"/>
        </w:rPr>
      </w:pPr>
    </w:p>
    <w:p w14:paraId="15F9E32B" w14:textId="1AC967D1" w:rsidR="00C35CB6" w:rsidRPr="00C35CB6" w:rsidRDefault="000820FB" w:rsidP="00C35CB6">
      <w:pPr>
        <w:numPr>
          <w:ilvl w:val="0"/>
          <w:numId w:val="3"/>
        </w:numPr>
        <w:shd w:val="clear" w:color="auto" w:fill="FFFFFF"/>
        <w:textAlignment w:val="baseline"/>
        <w:rPr>
          <w:rFonts w:ascii="Open Sans" w:hAnsi="Open Sans" w:cs="Open Sans"/>
          <w:color w:val="000000"/>
          <w:sz w:val="22"/>
          <w:szCs w:val="22"/>
          <w:lang w:val="cs-CZ"/>
        </w:rPr>
      </w:pPr>
      <w:r>
        <w:rPr>
          <w:rFonts w:ascii="Open Sans" w:hAnsi="Open Sans" w:cs="Open Sans"/>
          <w:color w:val="000000"/>
          <w:sz w:val="22"/>
          <w:szCs w:val="22"/>
          <w:lang w:val="cs-CZ"/>
        </w:rPr>
        <w:t>5 týdnů dovolené</w:t>
      </w:r>
    </w:p>
    <w:p w14:paraId="2E8C99A0" w14:textId="77777777" w:rsidR="00C35CB6" w:rsidRPr="00C35CB6" w:rsidRDefault="00C35CB6" w:rsidP="00C35CB6">
      <w:pPr>
        <w:numPr>
          <w:ilvl w:val="0"/>
          <w:numId w:val="3"/>
        </w:numPr>
        <w:shd w:val="clear" w:color="auto" w:fill="FFFFFF"/>
        <w:textAlignment w:val="baseline"/>
        <w:rPr>
          <w:rFonts w:ascii="Open Sans" w:hAnsi="Open Sans" w:cs="Open Sans"/>
          <w:color w:val="000000"/>
          <w:sz w:val="22"/>
          <w:szCs w:val="22"/>
          <w:lang w:val="cs-CZ"/>
        </w:rPr>
      </w:pPr>
      <w:r w:rsidRPr="00C35CB6">
        <w:rPr>
          <w:rFonts w:ascii="Open Sans" w:hAnsi="Open Sans" w:cs="Open Sans"/>
          <w:color w:val="000000"/>
          <w:sz w:val="22"/>
          <w:szCs w:val="22"/>
          <w:lang w:val="cs-CZ"/>
        </w:rPr>
        <w:t>Finanční bonusy / prémie</w:t>
      </w:r>
    </w:p>
    <w:p w14:paraId="62EE6105" w14:textId="77777777" w:rsidR="00C35CB6" w:rsidRPr="00C35CB6" w:rsidRDefault="00C35CB6" w:rsidP="00C35CB6">
      <w:pPr>
        <w:numPr>
          <w:ilvl w:val="0"/>
          <w:numId w:val="3"/>
        </w:numPr>
        <w:shd w:val="clear" w:color="auto" w:fill="FFFFFF"/>
        <w:textAlignment w:val="baseline"/>
        <w:rPr>
          <w:rFonts w:ascii="Open Sans" w:hAnsi="Open Sans" w:cs="Open Sans"/>
          <w:color w:val="000000"/>
          <w:sz w:val="22"/>
          <w:szCs w:val="22"/>
          <w:lang w:val="cs-CZ"/>
        </w:rPr>
      </w:pPr>
      <w:r w:rsidRPr="00C35CB6">
        <w:rPr>
          <w:rFonts w:ascii="Open Sans" w:hAnsi="Open Sans" w:cs="Open Sans"/>
          <w:color w:val="000000"/>
          <w:sz w:val="22"/>
          <w:szCs w:val="22"/>
          <w:lang w:val="cs-CZ"/>
        </w:rPr>
        <w:t>Firemní akce</w:t>
      </w:r>
    </w:p>
    <w:p w14:paraId="00A47967" w14:textId="13B6F6A8" w:rsidR="00C35CB6" w:rsidRPr="00FF2C65" w:rsidRDefault="00C35CB6" w:rsidP="00FF2C65">
      <w:pPr>
        <w:numPr>
          <w:ilvl w:val="0"/>
          <w:numId w:val="3"/>
        </w:numPr>
        <w:shd w:val="clear" w:color="auto" w:fill="FFFFFF"/>
        <w:textAlignment w:val="baseline"/>
        <w:rPr>
          <w:rFonts w:ascii="Open Sans" w:hAnsi="Open Sans" w:cs="Open Sans"/>
          <w:color w:val="000000"/>
          <w:sz w:val="22"/>
          <w:szCs w:val="22"/>
          <w:lang w:val="cs-CZ"/>
        </w:rPr>
      </w:pPr>
      <w:r w:rsidRPr="00C35CB6">
        <w:rPr>
          <w:rFonts w:ascii="Open Sans" w:hAnsi="Open Sans" w:cs="Open Sans"/>
          <w:color w:val="000000"/>
          <w:sz w:val="22"/>
          <w:szCs w:val="22"/>
          <w:lang w:val="cs-CZ"/>
        </w:rPr>
        <w:t>Vzdělávací kurzy</w:t>
      </w:r>
    </w:p>
    <w:p w14:paraId="40D20B02" w14:textId="77777777" w:rsidR="00C35CB6" w:rsidRPr="00C35CB6" w:rsidRDefault="00C35CB6" w:rsidP="00C35CB6">
      <w:pPr>
        <w:numPr>
          <w:ilvl w:val="0"/>
          <w:numId w:val="3"/>
        </w:numPr>
        <w:shd w:val="clear" w:color="auto" w:fill="FFFFFF"/>
        <w:textAlignment w:val="baseline"/>
        <w:rPr>
          <w:rFonts w:ascii="Open Sans" w:hAnsi="Open Sans" w:cs="Open Sans"/>
          <w:color w:val="000000"/>
          <w:sz w:val="22"/>
          <w:szCs w:val="22"/>
          <w:lang w:val="cs-CZ"/>
        </w:rPr>
      </w:pPr>
      <w:r w:rsidRPr="00C35CB6">
        <w:rPr>
          <w:rFonts w:ascii="Open Sans" w:hAnsi="Open Sans" w:cs="Open Sans"/>
          <w:color w:val="000000"/>
          <w:sz w:val="22"/>
          <w:szCs w:val="22"/>
          <w:lang w:val="cs-CZ"/>
        </w:rPr>
        <w:t>Kafetérie</w:t>
      </w:r>
    </w:p>
    <w:p w14:paraId="54FD141C" w14:textId="77777777" w:rsidR="00C35CB6" w:rsidRPr="00C35CB6" w:rsidRDefault="00C35CB6" w:rsidP="00C35CB6">
      <w:pPr>
        <w:numPr>
          <w:ilvl w:val="0"/>
          <w:numId w:val="3"/>
        </w:numPr>
        <w:shd w:val="clear" w:color="auto" w:fill="FFFFFF"/>
        <w:textAlignment w:val="baseline"/>
        <w:rPr>
          <w:rFonts w:ascii="Open Sans" w:hAnsi="Open Sans" w:cs="Open Sans"/>
          <w:color w:val="000000"/>
          <w:sz w:val="22"/>
          <w:szCs w:val="22"/>
          <w:lang w:val="cs-CZ"/>
        </w:rPr>
      </w:pPr>
      <w:r w:rsidRPr="00C35CB6">
        <w:rPr>
          <w:rFonts w:ascii="Open Sans" w:hAnsi="Open Sans" w:cs="Open Sans"/>
          <w:color w:val="000000"/>
          <w:sz w:val="22"/>
          <w:szCs w:val="22"/>
          <w:lang w:val="cs-CZ"/>
        </w:rPr>
        <w:lastRenderedPageBreak/>
        <w:t>Příspěvek na stravování</w:t>
      </w:r>
    </w:p>
    <w:p w14:paraId="0BF946F3" w14:textId="77777777" w:rsidR="00C35CB6" w:rsidRDefault="00C35CB6" w:rsidP="00C35CB6">
      <w:pPr>
        <w:numPr>
          <w:ilvl w:val="0"/>
          <w:numId w:val="3"/>
        </w:numPr>
        <w:shd w:val="clear" w:color="auto" w:fill="FFFFFF"/>
        <w:textAlignment w:val="baseline"/>
        <w:rPr>
          <w:rFonts w:ascii="Open Sans" w:hAnsi="Open Sans" w:cs="Open Sans"/>
          <w:color w:val="000000"/>
          <w:sz w:val="22"/>
          <w:szCs w:val="22"/>
          <w:lang w:val="cs-CZ"/>
        </w:rPr>
      </w:pPr>
      <w:r w:rsidRPr="00C35CB6">
        <w:rPr>
          <w:rFonts w:ascii="Open Sans" w:hAnsi="Open Sans" w:cs="Open Sans"/>
          <w:color w:val="000000"/>
          <w:sz w:val="22"/>
          <w:szCs w:val="22"/>
          <w:lang w:val="cs-CZ"/>
        </w:rPr>
        <w:t>Příspěvek na volný čas</w:t>
      </w:r>
    </w:p>
    <w:p w14:paraId="09FC0D97" w14:textId="77777777" w:rsidR="00B513F9" w:rsidRPr="00C35CB6" w:rsidRDefault="00B513F9" w:rsidP="00B513F9">
      <w:pPr>
        <w:shd w:val="clear" w:color="auto" w:fill="FFFFFF"/>
        <w:ind w:left="360"/>
        <w:textAlignment w:val="baseline"/>
        <w:rPr>
          <w:rFonts w:ascii="Open Sans" w:hAnsi="Open Sans" w:cs="Open Sans"/>
          <w:color w:val="000000"/>
          <w:sz w:val="22"/>
          <w:szCs w:val="22"/>
          <w:lang w:val="cs-CZ"/>
        </w:rPr>
      </w:pPr>
    </w:p>
    <w:p w14:paraId="666E3629" w14:textId="12E61807" w:rsidR="00787380" w:rsidRPr="00C35CB6" w:rsidRDefault="00B513F9" w:rsidP="00937BE8">
      <w:pPr>
        <w:shd w:val="clear" w:color="auto" w:fill="FFFFFF"/>
        <w:textAlignment w:val="baseline"/>
        <w:rPr>
          <w:rFonts w:ascii="Open Sans" w:hAnsi="Open Sans" w:cs="Open Sans"/>
          <w:sz w:val="22"/>
          <w:szCs w:val="22"/>
          <w:lang w:val="cs-CZ"/>
        </w:rPr>
      </w:pPr>
      <w:r>
        <w:rPr>
          <w:rFonts w:ascii="Open Sans" w:hAnsi="Open Sans" w:cs="Open Sans"/>
          <w:color w:val="000000"/>
          <w:sz w:val="22"/>
          <w:szCs w:val="22"/>
          <w:lang w:val="cs-CZ"/>
        </w:rPr>
        <w:t>Své profesní životopisy zasílejte na adresu: hr@</w:t>
      </w:r>
      <w:r w:rsidR="009E552B">
        <w:rPr>
          <w:rFonts w:ascii="Open Sans" w:hAnsi="Open Sans" w:cs="Open Sans"/>
          <w:color w:val="000000"/>
          <w:sz w:val="22"/>
          <w:szCs w:val="22"/>
          <w:lang w:val="cs-CZ"/>
        </w:rPr>
        <w:t>cz.hanza</w:t>
      </w:r>
      <w:r w:rsidR="00540A0B">
        <w:rPr>
          <w:rFonts w:ascii="Open Sans" w:hAnsi="Open Sans" w:cs="Open Sans"/>
          <w:color w:val="000000"/>
          <w:sz w:val="22"/>
          <w:szCs w:val="22"/>
          <w:lang w:val="cs-CZ"/>
        </w:rPr>
        <w:t>.com</w:t>
      </w:r>
    </w:p>
    <w:sectPr w:rsidR="00787380" w:rsidRPr="00C35CB6" w:rsidSect="001650E0">
      <w:headerReference w:type="default" r:id="rId10"/>
      <w:footerReference w:type="default" r:id="rId11"/>
      <w:pgSz w:w="11906" w:h="16838"/>
      <w:pgMar w:top="1429" w:right="1440" w:bottom="1636"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C8791" w14:textId="77777777" w:rsidR="008C11E1" w:rsidRDefault="008C11E1" w:rsidP="00832D15">
      <w:r>
        <w:separator/>
      </w:r>
    </w:p>
  </w:endnote>
  <w:endnote w:type="continuationSeparator" w:id="0">
    <w:p w14:paraId="5FAC6E28" w14:textId="77777777" w:rsidR="008C11E1" w:rsidRDefault="008C11E1" w:rsidP="0083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panose1 w:val="00000000000000000000"/>
    <w:charset w:val="00"/>
    <w:family w:val="auto"/>
    <w:pitch w:val="variable"/>
    <w:sig w:usb0="E00002FF" w:usb1="4000201B" w:usb2="00000028"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11189" w14:textId="77777777" w:rsidR="00832D15" w:rsidRPr="00832D15" w:rsidRDefault="001110C9">
    <w:pPr>
      <w:pStyle w:val="Zpat"/>
      <w:rPr>
        <w:lang w:val="en-US"/>
      </w:rPr>
    </w:pPr>
    <w:r>
      <w:rPr>
        <w:lang w:val="en-US"/>
      </w:rPr>
      <w:drawing>
        <wp:anchor distT="0" distB="0" distL="114300" distR="114300" simplePos="0" relativeHeight="251659264" behindDoc="1" locked="0" layoutInCell="1" allowOverlap="1" wp14:anchorId="2DDECD67" wp14:editId="577AC434">
          <wp:simplePos x="0" y="0"/>
          <wp:positionH relativeFrom="column">
            <wp:posOffset>5630830</wp:posOffset>
          </wp:positionH>
          <wp:positionV relativeFrom="page">
            <wp:posOffset>9825990</wp:posOffset>
          </wp:positionV>
          <wp:extent cx="678815" cy="540752"/>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78815" cy="54075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6D818" w14:textId="77777777" w:rsidR="008C11E1" w:rsidRDefault="008C11E1" w:rsidP="00832D15">
      <w:r>
        <w:separator/>
      </w:r>
    </w:p>
  </w:footnote>
  <w:footnote w:type="continuationSeparator" w:id="0">
    <w:p w14:paraId="23B0AC5B" w14:textId="77777777" w:rsidR="008C11E1" w:rsidRDefault="008C11E1" w:rsidP="00832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1E9F" w14:textId="640F65D2" w:rsidR="00832D15" w:rsidRDefault="00B52B39" w:rsidP="00832D15">
    <w:pPr>
      <w:pStyle w:val="Zhlav"/>
      <w:ind w:right="-613"/>
    </w:pPr>
    <w:r>
      <w:t xml:space="preserve">                                                                                           </w:t>
    </w:r>
    <w:r>
      <w:drawing>
        <wp:inline distT="0" distB="0" distL="0" distR="0" wp14:anchorId="28D27BA9" wp14:editId="2DDECF1F">
          <wp:extent cx="2558194" cy="857250"/>
          <wp:effectExtent l="0" t="0" r="0" b="0"/>
          <wp:docPr id="26580089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00890"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68671" cy="8607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B2AC0"/>
    <w:multiLevelType w:val="hybridMultilevel"/>
    <w:tmpl w:val="6936A910"/>
    <w:lvl w:ilvl="0" w:tplc="B33EF6C6">
      <w:numFmt w:val="bullet"/>
      <w:lvlText w:val="-"/>
      <w:lvlJc w:val="left"/>
      <w:pPr>
        <w:ind w:left="1080" w:hanging="360"/>
      </w:pPr>
      <w:rPr>
        <w:rFonts w:ascii="Calibri" w:eastAsia="Calibr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525B3C5F"/>
    <w:multiLevelType w:val="multilevel"/>
    <w:tmpl w:val="7BFE5B92"/>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617F18"/>
    <w:multiLevelType w:val="multilevel"/>
    <w:tmpl w:val="7BFE5B92"/>
    <w:lvl w:ilvl="0">
      <w:numFmt w:val="bullet"/>
      <w:lvlText w:val="-"/>
      <w:lvlJc w:val="left"/>
      <w:pPr>
        <w:tabs>
          <w:tab w:val="num" w:pos="1068"/>
        </w:tabs>
        <w:ind w:left="1068" w:hanging="360"/>
      </w:pPr>
      <w:rPr>
        <w:rFonts w:ascii="Calibri" w:eastAsia="Calibri" w:hAnsi="Calibri" w:cs="Calibri"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num w:numId="1" w16cid:durableId="2115586209">
    <w:abstractNumId w:val="2"/>
  </w:num>
  <w:num w:numId="2" w16cid:durableId="909660023">
    <w:abstractNumId w:val="0"/>
  </w:num>
  <w:num w:numId="3" w16cid:durableId="572854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20"/>
    <w:rsid w:val="000820FB"/>
    <w:rsid w:val="001110C9"/>
    <w:rsid w:val="00135099"/>
    <w:rsid w:val="00141CC0"/>
    <w:rsid w:val="001650E0"/>
    <w:rsid w:val="00205099"/>
    <w:rsid w:val="00276D2F"/>
    <w:rsid w:val="00317FF3"/>
    <w:rsid w:val="00342813"/>
    <w:rsid w:val="0035464B"/>
    <w:rsid w:val="0036119B"/>
    <w:rsid w:val="003C6517"/>
    <w:rsid w:val="003D3827"/>
    <w:rsid w:val="004E3329"/>
    <w:rsid w:val="00540A0B"/>
    <w:rsid w:val="0056322E"/>
    <w:rsid w:val="00574574"/>
    <w:rsid w:val="005A4B57"/>
    <w:rsid w:val="005E45C1"/>
    <w:rsid w:val="005F6AE1"/>
    <w:rsid w:val="0060252A"/>
    <w:rsid w:val="006A373E"/>
    <w:rsid w:val="00783FAA"/>
    <w:rsid w:val="00787380"/>
    <w:rsid w:val="007A562E"/>
    <w:rsid w:val="007A5F07"/>
    <w:rsid w:val="007A7903"/>
    <w:rsid w:val="007C79E1"/>
    <w:rsid w:val="008137D4"/>
    <w:rsid w:val="00825BD1"/>
    <w:rsid w:val="00832B6B"/>
    <w:rsid w:val="00832D15"/>
    <w:rsid w:val="0083336F"/>
    <w:rsid w:val="008B650F"/>
    <w:rsid w:val="008C11E1"/>
    <w:rsid w:val="0093518D"/>
    <w:rsid w:val="00937BE8"/>
    <w:rsid w:val="009A0751"/>
    <w:rsid w:val="009C190C"/>
    <w:rsid w:val="009E552B"/>
    <w:rsid w:val="00A32A98"/>
    <w:rsid w:val="00AE0339"/>
    <w:rsid w:val="00B513F9"/>
    <w:rsid w:val="00B52B39"/>
    <w:rsid w:val="00BF7791"/>
    <w:rsid w:val="00C34AF8"/>
    <w:rsid w:val="00C35CB6"/>
    <w:rsid w:val="00C80AE0"/>
    <w:rsid w:val="00CD36EA"/>
    <w:rsid w:val="00CE07A0"/>
    <w:rsid w:val="00D02641"/>
    <w:rsid w:val="00D2536B"/>
    <w:rsid w:val="00D41320"/>
    <w:rsid w:val="00D61728"/>
    <w:rsid w:val="00D775A9"/>
    <w:rsid w:val="00EE4D18"/>
    <w:rsid w:val="00F00C66"/>
    <w:rsid w:val="00F04D04"/>
    <w:rsid w:val="00F61441"/>
    <w:rsid w:val="00FF2C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68DDB"/>
  <w15:chartTrackingRefBased/>
  <w15:docId w15:val="{5AA42A1D-CB75-4AE2-9E56-C9EE783A5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noProof/>
      <w:lang w:val="sv-S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32D15"/>
    <w:pPr>
      <w:tabs>
        <w:tab w:val="center" w:pos="4513"/>
        <w:tab w:val="right" w:pos="9026"/>
      </w:tabs>
    </w:pPr>
  </w:style>
  <w:style w:type="character" w:customStyle="1" w:styleId="ZhlavChar">
    <w:name w:val="Záhlaví Char"/>
    <w:basedOn w:val="Standardnpsmoodstavce"/>
    <w:link w:val="Zhlav"/>
    <w:uiPriority w:val="99"/>
    <w:rsid w:val="00832D15"/>
    <w:rPr>
      <w:noProof/>
      <w:lang w:val="sv-SE"/>
    </w:rPr>
  </w:style>
  <w:style w:type="paragraph" w:styleId="Zpat">
    <w:name w:val="footer"/>
    <w:basedOn w:val="Normln"/>
    <w:link w:val="ZpatChar"/>
    <w:uiPriority w:val="99"/>
    <w:unhideWhenUsed/>
    <w:rsid w:val="00832D15"/>
    <w:pPr>
      <w:tabs>
        <w:tab w:val="center" w:pos="4513"/>
        <w:tab w:val="right" w:pos="9026"/>
      </w:tabs>
    </w:pPr>
  </w:style>
  <w:style w:type="character" w:customStyle="1" w:styleId="ZpatChar">
    <w:name w:val="Zápatí Char"/>
    <w:basedOn w:val="Standardnpsmoodstavce"/>
    <w:link w:val="Zpat"/>
    <w:uiPriority w:val="99"/>
    <w:rsid w:val="00832D15"/>
    <w:rPr>
      <w:noProof/>
      <w:lang w:val="sv-SE"/>
    </w:rPr>
  </w:style>
  <w:style w:type="character" w:styleId="Hypertextovodkaz">
    <w:name w:val="Hyperlink"/>
    <w:basedOn w:val="Standardnpsmoodstavce"/>
    <w:uiPriority w:val="99"/>
    <w:unhideWhenUsed/>
    <w:rsid w:val="00832D15"/>
    <w:rPr>
      <w:color w:val="0563C1" w:themeColor="hyperlink"/>
      <w:u w:val="single"/>
    </w:rPr>
  </w:style>
  <w:style w:type="paragraph" w:styleId="Normlnweb">
    <w:name w:val="Normal (Web)"/>
    <w:basedOn w:val="Normln"/>
    <w:uiPriority w:val="99"/>
    <w:unhideWhenUsed/>
    <w:rsid w:val="001110C9"/>
    <w:pPr>
      <w:spacing w:before="100" w:beforeAutospacing="1" w:after="100" w:afterAutospacing="1"/>
    </w:pPr>
    <w:rPr>
      <w:rFonts w:ascii="Times New Roman" w:eastAsia="Times New Roman" w:hAnsi="Times New Roman" w:cs="Times New Roman"/>
      <w:noProof w:val="0"/>
      <w:lang w:eastAsia="en-GB"/>
    </w:rPr>
  </w:style>
  <w:style w:type="paragraph" w:customStyle="1" w:styleId="HANZAHeading">
    <w:name w:val="HANZA Heading"/>
    <w:basedOn w:val="Normlnweb"/>
    <w:qFormat/>
    <w:rsid w:val="00D61728"/>
    <w:pPr>
      <w:shd w:val="clear" w:color="auto" w:fill="FFFFFF"/>
      <w:spacing w:before="0" w:beforeAutospacing="0" w:after="225" w:afterAutospacing="0"/>
    </w:pPr>
    <w:rPr>
      <w:rFonts w:ascii="Open Sans" w:hAnsi="Open Sans" w:cs="Open Sans"/>
      <w:b/>
      <w:bCs/>
      <w:color w:val="000000"/>
      <w:sz w:val="40"/>
      <w:szCs w:val="40"/>
    </w:rPr>
  </w:style>
  <w:style w:type="paragraph" w:customStyle="1" w:styleId="HANZAParagraph">
    <w:name w:val="HANZA Paragraph"/>
    <w:basedOn w:val="Normlnweb"/>
    <w:qFormat/>
    <w:rsid w:val="00D61728"/>
    <w:pPr>
      <w:shd w:val="clear" w:color="auto" w:fill="FFFFFF"/>
      <w:spacing w:before="0" w:beforeAutospacing="0" w:after="225" w:afterAutospacing="0"/>
    </w:pPr>
    <w:rPr>
      <w:rFonts w:ascii="Open Sans" w:hAnsi="Open Sans" w:cs="Open Sans"/>
      <w:color w:val="000000"/>
      <w:sz w:val="20"/>
      <w:szCs w:val="22"/>
    </w:rPr>
  </w:style>
  <w:style w:type="paragraph" w:styleId="Odstavecseseznamem">
    <w:name w:val="List Paragraph"/>
    <w:basedOn w:val="Normln"/>
    <w:uiPriority w:val="34"/>
    <w:qFormat/>
    <w:rsid w:val="00CE07A0"/>
    <w:pPr>
      <w:spacing w:before="100" w:beforeAutospacing="1" w:after="100" w:afterAutospacing="1"/>
    </w:pPr>
    <w:rPr>
      <w:rFonts w:ascii="Calibri" w:hAnsi="Calibri" w:cs="Calibri"/>
      <w:noProof w:val="0"/>
      <w:sz w:val="22"/>
      <w:szCs w:val="22"/>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52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ette.Holmqvist\OneDrive%20-%20HANZA%20SSC%20Tartu%20O&#220;\Documents\HANZA\Dokument\Marketing\Fonts%202024\HANZA%20Group%20word%20cle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cc138f-eddf-4adf-8431-8223f7e4478e" xsi:nil="true"/>
    <lcf76f155ced4ddcb4097134ff3c332f xmlns="cd952f0a-dfaa-408c-919f-c7026a879613">
      <Terms xmlns="http://schemas.microsoft.com/office/infopath/2007/PartnerControls"/>
    </lcf76f155ced4ddcb4097134ff3c332f>
    <SharedWithUsers xmlns="37cc138f-eddf-4adf-8431-8223f7e4478e">
      <UserInfo>
        <DisplayName/>
        <AccountId xsi:nil="true"/>
        <AccountType/>
      </UserInfo>
    </SharedWithUsers>
    <_Flow_SignoffStatus xmlns="cd952f0a-dfaa-408c-919f-c7026a8796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E062A2D62391D4195A12ADC3AA3ED81" ma:contentTypeVersion="18" ma:contentTypeDescription="Vytvoří nový dokument" ma:contentTypeScope="" ma:versionID="d488c9daca4c450dec15882a59d5da2e">
  <xsd:schema xmlns:xsd="http://www.w3.org/2001/XMLSchema" xmlns:xs="http://www.w3.org/2001/XMLSchema" xmlns:p="http://schemas.microsoft.com/office/2006/metadata/properties" xmlns:ns2="cd952f0a-dfaa-408c-919f-c7026a879613" xmlns:ns3="37cc138f-eddf-4adf-8431-8223f7e4478e" targetNamespace="http://schemas.microsoft.com/office/2006/metadata/properties" ma:root="true" ma:fieldsID="b58c84cb02968bda70e788c7f0d53ec4" ns2:_="" ns3:_="">
    <xsd:import namespace="cd952f0a-dfaa-408c-919f-c7026a879613"/>
    <xsd:import namespace="37cc138f-eddf-4adf-8431-8223f7e4478e"/>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52f0a-dfaa-408c-919f-c7026a879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tatus Unterschrift" ma:internalName="Status_x0020_Unterschrift">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fb1b0606-aec1-4e00-bb6f-60854bfcb9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c138f-eddf-4adf-8431-8223f7e4478e"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6591747f-c402-4388-b8e8-0363da6eea33}" ma:internalName="TaxCatchAll" ma:showField="CatchAllData" ma:web="37cc138f-eddf-4adf-8431-8223f7e447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6298C1-331A-4B2E-B542-6E05F5EDAA33}">
  <ds:schemaRefs>
    <ds:schemaRef ds:uri="http://schemas.microsoft.com/office/2006/metadata/properties"/>
    <ds:schemaRef ds:uri="http://schemas.microsoft.com/office/infopath/2007/PartnerControls"/>
    <ds:schemaRef ds:uri="37cc138f-eddf-4adf-8431-8223f7e4478e"/>
    <ds:schemaRef ds:uri="cd952f0a-dfaa-408c-919f-c7026a879613"/>
  </ds:schemaRefs>
</ds:datastoreItem>
</file>

<file path=customXml/itemProps2.xml><?xml version="1.0" encoding="utf-8"?>
<ds:datastoreItem xmlns:ds="http://schemas.openxmlformats.org/officeDocument/2006/customXml" ds:itemID="{5F021C77-85A1-46F1-ABE2-3549372F6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52f0a-dfaa-408c-919f-c7026a879613"/>
    <ds:schemaRef ds:uri="37cc138f-eddf-4adf-8431-8223f7e44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4C1713-22C0-47C1-BE09-D3EC18015C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HANZA Group word clean template.dotx</Template>
  <TotalTime>7</TotalTime>
  <Pages>2</Pages>
  <Words>203</Words>
  <Characters>1155</Characters>
  <Application>Microsoft Office Word</Application>
  <DocSecurity>0</DocSecurity>
  <Lines>52</Lines>
  <Paragraphs>33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Holmqvist</dc:creator>
  <cp:keywords/>
  <dc:description/>
  <cp:lastModifiedBy>Kateřina Brůhová</cp:lastModifiedBy>
  <cp:revision>14</cp:revision>
  <dcterms:created xsi:type="dcterms:W3CDTF">2026-06-29T04:59:00Z</dcterms:created>
  <dcterms:modified xsi:type="dcterms:W3CDTF">2026-10-06T05:57:00Z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0x0101006E062A2D62391D4195A12ADC3AA3ED81</vt:lpwstr>
  </property>
  <property fmtid="{D5CDD505-2E9C-101B-9397-08002B2CF9AE}" pid="3" name="Order">
    <vt:r8>2923100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